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786" w:rsidRPr="00F15ECC" w:rsidRDefault="00D362E3" w:rsidP="006040E5">
      <w:pPr>
        <w:rPr>
          <w:rFonts w:asciiTheme="majorHAnsi" w:hAnsiTheme="majorHAnsi"/>
          <w:sz w:val="36"/>
          <w:szCs w:val="36"/>
        </w:rPr>
      </w:pPr>
      <w:r>
        <w:rPr>
          <w:rFonts w:asciiTheme="majorHAnsi" w:hAnsiTheme="majorHAnsi"/>
          <w:sz w:val="36"/>
          <w:szCs w:val="36"/>
        </w:rPr>
        <w:t>Wolfe Music Studios:</w:t>
      </w:r>
      <w:r w:rsidR="00862311">
        <w:rPr>
          <w:rFonts w:asciiTheme="majorHAnsi" w:hAnsiTheme="majorHAnsi"/>
          <w:sz w:val="36"/>
          <w:szCs w:val="36"/>
        </w:rPr>
        <w:t xml:space="preserve"> </w:t>
      </w:r>
      <w:r w:rsidR="009F7B5F">
        <w:rPr>
          <w:rFonts w:asciiTheme="majorHAnsi" w:hAnsiTheme="majorHAnsi"/>
          <w:sz w:val="36"/>
          <w:szCs w:val="36"/>
        </w:rPr>
        <w:t xml:space="preserve"> Studio</w:t>
      </w:r>
      <w:r>
        <w:rPr>
          <w:rFonts w:asciiTheme="majorHAnsi" w:hAnsiTheme="majorHAnsi"/>
          <w:sz w:val="36"/>
          <w:szCs w:val="36"/>
        </w:rPr>
        <w:t xml:space="preserve"> </w:t>
      </w:r>
      <w:r w:rsidR="00862311">
        <w:rPr>
          <w:rFonts w:asciiTheme="majorHAnsi" w:hAnsiTheme="majorHAnsi"/>
          <w:sz w:val="36"/>
          <w:szCs w:val="36"/>
        </w:rPr>
        <w:t>Policies 2014-1</w:t>
      </w:r>
      <w:r w:rsidR="00DC3A73">
        <w:rPr>
          <w:rFonts w:asciiTheme="majorHAnsi" w:hAnsiTheme="majorHAnsi"/>
          <w:sz w:val="36"/>
          <w:szCs w:val="36"/>
        </w:rPr>
        <w:t>5</w:t>
      </w:r>
    </w:p>
    <w:p w:rsidR="00015D4D" w:rsidRPr="00015D4D" w:rsidRDefault="00821797" w:rsidP="006040E5">
      <w:pPr>
        <w:spacing w:after="0" w:line="240" w:lineRule="auto"/>
        <w:rPr>
          <w:rFonts w:asciiTheme="majorHAnsi" w:eastAsia="Times New Roman" w:hAnsiTheme="majorHAnsi" w:cs="Arial"/>
          <w:b/>
          <w:bCs/>
          <w:color w:val="000000"/>
          <w:sz w:val="28"/>
          <w:szCs w:val="28"/>
        </w:rPr>
      </w:pPr>
      <w:r w:rsidRPr="00015D4D">
        <w:rPr>
          <w:rFonts w:asciiTheme="majorHAnsi" w:eastAsia="Times New Roman" w:hAnsiTheme="majorHAnsi" w:cs="Arial"/>
          <w:b/>
          <w:bCs/>
          <w:color w:val="000000"/>
          <w:sz w:val="28"/>
          <w:szCs w:val="28"/>
        </w:rPr>
        <w:t xml:space="preserve">Student </w:t>
      </w:r>
      <w:r w:rsidR="006040E5" w:rsidRPr="00015D4D">
        <w:rPr>
          <w:rFonts w:asciiTheme="majorHAnsi" w:eastAsia="Times New Roman" w:hAnsiTheme="majorHAnsi" w:cs="Arial"/>
          <w:b/>
          <w:bCs/>
          <w:color w:val="000000"/>
          <w:sz w:val="28"/>
          <w:szCs w:val="28"/>
        </w:rPr>
        <w:t>Responsibilities: </w:t>
      </w:r>
    </w:p>
    <w:tbl>
      <w:tblPr>
        <w:tblStyle w:val="TableGrid"/>
        <w:tblW w:w="0" w:type="auto"/>
        <w:tblLook w:val="04A0" w:firstRow="1" w:lastRow="0" w:firstColumn="1" w:lastColumn="0" w:noHBand="0" w:noVBand="1"/>
      </w:tblPr>
      <w:tblGrid>
        <w:gridCol w:w="9576"/>
      </w:tblGrid>
      <w:tr w:rsidR="00015D4D" w:rsidTr="00015D4D">
        <w:tc>
          <w:tcPr>
            <w:tcW w:w="9576" w:type="dxa"/>
          </w:tcPr>
          <w:p w:rsidR="00015D4D" w:rsidRDefault="00015D4D" w:rsidP="00015D4D">
            <w:pPr>
              <w:rPr>
                <w:rFonts w:asciiTheme="majorHAnsi" w:eastAsia="Times New Roman" w:hAnsiTheme="majorHAnsi" w:cs="Arial"/>
                <w:color w:val="000000"/>
                <w:sz w:val="24"/>
                <w:szCs w:val="24"/>
              </w:rPr>
            </w:pPr>
            <w:r w:rsidRPr="006040E5">
              <w:rPr>
                <w:rFonts w:asciiTheme="majorHAnsi" w:eastAsia="Times New Roman" w:hAnsiTheme="majorHAnsi" w:cs="Arial"/>
                <w:color w:val="000000"/>
                <w:sz w:val="24"/>
                <w:szCs w:val="24"/>
              </w:rPr>
              <w:t>The student agrees to arrive at each lesson punctually, well prepared, and with all n</w:t>
            </w:r>
            <w:r>
              <w:rPr>
                <w:rFonts w:asciiTheme="majorHAnsi" w:eastAsia="Times New Roman" w:hAnsiTheme="majorHAnsi" w:cs="Arial"/>
                <w:color w:val="000000"/>
                <w:sz w:val="24"/>
                <w:szCs w:val="24"/>
              </w:rPr>
              <w:t>ecessary materials in hand (as determined by instructor). To make the most of the education received, the student must practice consistently throughout the week (minimum 15min/day, cumulatively)</w:t>
            </w:r>
            <w:r w:rsidRPr="006040E5">
              <w:rPr>
                <w:rFonts w:asciiTheme="majorHAnsi" w:eastAsia="Times New Roman" w:hAnsiTheme="majorHAnsi" w:cs="Arial"/>
                <w:color w:val="000000"/>
                <w:sz w:val="24"/>
                <w:szCs w:val="24"/>
              </w:rPr>
              <w:t>.</w:t>
            </w:r>
            <w:r>
              <w:rPr>
                <w:rFonts w:asciiTheme="majorHAnsi" w:eastAsia="Times New Roman" w:hAnsiTheme="majorHAnsi" w:cs="Arial"/>
                <w:color w:val="000000"/>
                <w:sz w:val="24"/>
                <w:szCs w:val="24"/>
              </w:rPr>
              <w:t xml:space="preserve">  Wolfe Music Studios’ Educators are willing to correspond with the student (or caretaker) during the lesson in person or via email if there are any questions or concerns regarding lesson material.  Please do not reserve questions for after the allotted lesson time.  Please refer to our company email or phone number in regards to payment information.  If the student/caretaker wishes to contact </w:t>
            </w:r>
            <w:r>
              <w:rPr>
                <w:rFonts w:asciiTheme="majorHAnsi" w:eastAsia="Times New Roman" w:hAnsiTheme="majorHAnsi" w:cs="Arial"/>
                <w:color w:val="000000"/>
                <w:sz w:val="24"/>
                <w:szCs w:val="24"/>
              </w:rPr>
              <w:t xml:space="preserve">Wolfe Music Studios </w:t>
            </w:r>
            <w:r>
              <w:rPr>
                <w:rFonts w:asciiTheme="majorHAnsi" w:eastAsia="Times New Roman" w:hAnsiTheme="majorHAnsi" w:cs="Arial"/>
                <w:color w:val="000000"/>
                <w:sz w:val="24"/>
                <w:szCs w:val="24"/>
              </w:rPr>
              <w:t xml:space="preserve">via </w:t>
            </w:r>
            <w:r w:rsidR="00ED262E">
              <w:rPr>
                <w:rFonts w:asciiTheme="majorHAnsi" w:eastAsia="Times New Roman" w:hAnsiTheme="majorHAnsi" w:cs="Arial"/>
                <w:color w:val="000000"/>
                <w:sz w:val="24"/>
                <w:szCs w:val="24"/>
              </w:rPr>
              <w:t>telephone conversation, we</w:t>
            </w:r>
            <w:r>
              <w:rPr>
                <w:rFonts w:asciiTheme="majorHAnsi" w:eastAsia="Times New Roman" w:hAnsiTheme="majorHAnsi" w:cs="Arial"/>
                <w:color w:val="000000"/>
                <w:sz w:val="24"/>
                <w:szCs w:val="24"/>
              </w:rPr>
              <w:t xml:space="preserve"> kindly ask the student/caretaker to call during office hours of 10am-6pm. </w:t>
            </w:r>
          </w:p>
          <w:p w:rsidR="00015D4D" w:rsidRDefault="00015D4D" w:rsidP="00015D4D">
            <w:pPr>
              <w:rPr>
                <w:rFonts w:asciiTheme="majorHAnsi" w:eastAsia="Times New Roman" w:hAnsiTheme="majorHAnsi" w:cs="Arial"/>
                <w:color w:val="000000"/>
                <w:sz w:val="24"/>
                <w:szCs w:val="24"/>
              </w:rPr>
            </w:pPr>
          </w:p>
          <w:p w:rsidR="00015D4D" w:rsidRDefault="00015D4D" w:rsidP="00015D4D">
            <w:pPr>
              <w:rPr>
                <w:rFonts w:asciiTheme="majorHAnsi" w:eastAsia="Times New Roman" w:hAnsiTheme="majorHAnsi" w:cs="Arial"/>
                <w:color w:val="000000"/>
                <w:sz w:val="24"/>
                <w:szCs w:val="24"/>
              </w:rPr>
            </w:pPr>
            <w:r w:rsidRPr="002A2566">
              <w:rPr>
                <w:rFonts w:asciiTheme="majorHAnsi" w:eastAsia="Times New Roman" w:hAnsiTheme="majorHAnsi" w:cs="Arial"/>
                <w:b/>
                <w:color w:val="000000"/>
                <w:sz w:val="24"/>
                <w:szCs w:val="24"/>
              </w:rPr>
              <w:t>Attendance:</w:t>
            </w:r>
            <w:r>
              <w:rPr>
                <w:rFonts w:asciiTheme="majorHAnsi" w:eastAsia="Times New Roman" w:hAnsiTheme="majorHAnsi" w:cs="Arial"/>
                <w:color w:val="000000"/>
                <w:sz w:val="24"/>
                <w:szCs w:val="24"/>
              </w:rPr>
              <w:t xml:space="preserve"> Students agree</w:t>
            </w:r>
            <w:r w:rsidR="00ED262E">
              <w:rPr>
                <w:rFonts w:asciiTheme="majorHAnsi" w:eastAsia="Times New Roman" w:hAnsiTheme="majorHAnsi" w:cs="Arial"/>
                <w:color w:val="000000"/>
                <w:sz w:val="24"/>
                <w:szCs w:val="24"/>
              </w:rPr>
              <w:t>s to maintain weekly</w:t>
            </w:r>
            <w:r>
              <w:rPr>
                <w:rFonts w:asciiTheme="majorHAnsi" w:eastAsia="Times New Roman" w:hAnsiTheme="majorHAnsi" w:cs="Arial"/>
                <w:color w:val="000000"/>
                <w:sz w:val="24"/>
                <w:szCs w:val="24"/>
              </w:rPr>
              <w:t xml:space="preserve"> attendance and will notify Wolfe Music Studios if there are any conflicts with the predetermined lesson times.  If a lesson is missed after given notification within 24 hours of the missed lesson, Wolfe Music Studios will reschedule promptly with no fee.  If a lesson is missed or canceled without 24 hour notification, the Student agrees to forfeit the total lesson fee.  Wolfe Music Studios’ Educators retain the right to reschedule lessons for professional endeavors or illness, given that Wolfe Music Studios’ Educators provide sufficient notice.  </w:t>
            </w:r>
            <w:r>
              <w:rPr>
                <w:rFonts w:asciiTheme="majorHAnsi" w:eastAsia="Times New Roman" w:hAnsiTheme="majorHAnsi" w:cs="Arial"/>
                <w:b/>
                <w:color w:val="000000"/>
                <w:sz w:val="24"/>
                <w:szCs w:val="24"/>
              </w:rPr>
              <w:t>Wolfe Music Studios</w:t>
            </w:r>
            <w:r w:rsidRPr="00F15ECC">
              <w:rPr>
                <w:rFonts w:asciiTheme="majorHAnsi" w:eastAsia="Times New Roman" w:hAnsiTheme="majorHAnsi" w:cs="Arial"/>
                <w:b/>
                <w:color w:val="000000"/>
                <w:sz w:val="24"/>
                <w:szCs w:val="24"/>
              </w:rPr>
              <w:t xml:space="preserve"> will forfeit the cost o</w:t>
            </w:r>
            <w:r>
              <w:rPr>
                <w:rFonts w:asciiTheme="majorHAnsi" w:eastAsia="Times New Roman" w:hAnsiTheme="majorHAnsi" w:cs="Arial"/>
                <w:b/>
                <w:color w:val="000000"/>
                <w:sz w:val="24"/>
                <w:szCs w:val="24"/>
              </w:rPr>
              <w:t>f a lesson if the student has not been notified within 2 days of their lesson that the Wolfe Music Studios’ Educator</w:t>
            </w:r>
            <w:r w:rsidRPr="00F15ECC">
              <w:rPr>
                <w:rFonts w:asciiTheme="majorHAnsi" w:eastAsia="Times New Roman" w:hAnsiTheme="majorHAnsi" w:cs="Arial"/>
                <w:b/>
                <w:color w:val="000000"/>
                <w:sz w:val="24"/>
                <w:szCs w:val="24"/>
              </w:rPr>
              <w:t xml:space="preserve"> will be absent.</w:t>
            </w:r>
            <w:r>
              <w:rPr>
                <w:rFonts w:asciiTheme="majorHAnsi" w:eastAsia="Times New Roman" w:hAnsiTheme="majorHAnsi" w:cs="Arial"/>
                <w:color w:val="000000"/>
                <w:sz w:val="24"/>
                <w:szCs w:val="24"/>
              </w:rPr>
              <w:t xml:space="preserve">  Otherwise, the lesson will be rescheduled with no payment interruption. </w:t>
            </w:r>
          </w:p>
          <w:p w:rsidR="00015D4D" w:rsidRDefault="00015D4D" w:rsidP="00015D4D">
            <w:pPr>
              <w:rPr>
                <w:rFonts w:asciiTheme="majorHAnsi" w:eastAsia="Times New Roman" w:hAnsiTheme="majorHAnsi" w:cs="Arial"/>
                <w:color w:val="000000"/>
                <w:sz w:val="24"/>
                <w:szCs w:val="24"/>
              </w:rPr>
            </w:pPr>
          </w:p>
          <w:p w:rsidR="00015D4D" w:rsidRPr="002A2566" w:rsidRDefault="00015D4D" w:rsidP="00015D4D">
            <w:pPr>
              <w:rPr>
                <w:rFonts w:asciiTheme="majorHAnsi" w:eastAsia="Times New Roman" w:hAnsiTheme="majorHAnsi" w:cs="Arial"/>
                <w:b/>
                <w:color w:val="000000"/>
                <w:sz w:val="24"/>
                <w:szCs w:val="24"/>
              </w:rPr>
            </w:pPr>
            <w:r w:rsidRPr="002A2566">
              <w:rPr>
                <w:rFonts w:asciiTheme="majorHAnsi" w:eastAsia="Times New Roman" w:hAnsiTheme="majorHAnsi" w:cs="Arial"/>
                <w:b/>
                <w:color w:val="000000"/>
                <w:sz w:val="24"/>
                <w:szCs w:val="24"/>
              </w:rPr>
              <w:t xml:space="preserve">Behavior and </w:t>
            </w:r>
            <w:r w:rsidR="00ED262E">
              <w:rPr>
                <w:rFonts w:asciiTheme="majorHAnsi" w:eastAsia="Times New Roman" w:hAnsiTheme="majorHAnsi" w:cs="Arial"/>
                <w:b/>
                <w:color w:val="000000"/>
                <w:sz w:val="24"/>
                <w:szCs w:val="24"/>
              </w:rPr>
              <w:t>E</w:t>
            </w:r>
            <w:r w:rsidRPr="002A2566">
              <w:rPr>
                <w:rFonts w:asciiTheme="majorHAnsi" w:eastAsia="Times New Roman" w:hAnsiTheme="majorHAnsi" w:cs="Arial"/>
                <w:b/>
                <w:color w:val="000000"/>
                <w:sz w:val="24"/>
                <w:szCs w:val="24"/>
              </w:rPr>
              <w:t>tiquette:</w:t>
            </w:r>
          </w:p>
          <w:p w:rsidR="00015D4D" w:rsidRDefault="00015D4D" w:rsidP="00015D4D">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The Student agrees to maintain respect for the Wolfe Music Studios’ Educator and the lesson environment.  It is possible that the Student’</w:t>
            </w:r>
            <w:r w:rsidR="00ED262E">
              <w:rPr>
                <w:rFonts w:asciiTheme="majorHAnsi" w:eastAsia="Times New Roman" w:hAnsiTheme="majorHAnsi" w:cs="Arial"/>
                <w:color w:val="000000"/>
                <w:sz w:val="24"/>
                <w:szCs w:val="24"/>
              </w:rPr>
              <w:t>s Lesson P</w:t>
            </w:r>
            <w:r>
              <w:rPr>
                <w:rFonts w:asciiTheme="majorHAnsi" w:eastAsia="Times New Roman" w:hAnsiTheme="majorHAnsi" w:cs="Arial"/>
                <w:color w:val="000000"/>
                <w:sz w:val="24"/>
                <w:szCs w:val="24"/>
              </w:rPr>
              <w:t>rogram will be terminated if the less</w:t>
            </w:r>
            <w:r w:rsidR="00ED262E">
              <w:rPr>
                <w:rFonts w:asciiTheme="majorHAnsi" w:eastAsia="Times New Roman" w:hAnsiTheme="majorHAnsi" w:cs="Arial"/>
                <w:color w:val="000000"/>
                <w:sz w:val="24"/>
                <w:szCs w:val="24"/>
              </w:rPr>
              <w:t>on is interrupted</w:t>
            </w:r>
            <w:r>
              <w:rPr>
                <w:rFonts w:asciiTheme="majorHAnsi" w:eastAsia="Times New Roman" w:hAnsiTheme="majorHAnsi" w:cs="Arial"/>
                <w:color w:val="000000"/>
                <w:sz w:val="24"/>
                <w:szCs w:val="24"/>
              </w:rPr>
              <w:t xml:space="preserve"> consistently by the Student’s behavior. </w:t>
            </w:r>
          </w:p>
          <w:p w:rsidR="00015D4D" w:rsidRDefault="00015D4D" w:rsidP="00015D4D">
            <w:pPr>
              <w:rPr>
                <w:rFonts w:asciiTheme="majorHAnsi" w:eastAsia="Times New Roman" w:hAnsiTheme="majorHAnsi" w:cs="Arial"/>
                <w:color w:val="000000"/>
                <w:sz w:val="24"/>
                <w:szCs w:val="24"/>
              </w:rPr>
            </w:pPr>
          </w:p>
          <w:p w:rsidR="00015D4D" w:rsidRPr="006040E5" w:rsidRDefault="00015D4D" w:rsidP="00015D4D">
            <w:pPr>
              <w:rPr>
                <w:rFonts w:asciiTheme="majorHAnsi" w:eastAsia="Times New Roman" w:hAnsiTheme="majorHAnsi" w:cs="Times New Roman"/>
                <w:color w:val="372C22"/>
                <w:sz w:val="24"/>
                <w:szCs w:val="24"/>
              </w:rPr>
            </w:pPr>
            <w:r w:rsidRPr="002A2566">
              <w:rPr>
                <w:rFonts w:asciiTheme="majorHAnsi" w:eastAsia="Times New Roman" w:hAnsiTheme="majorHAnsi" w:cs="Arial"/>
                <w:b/>
                <w:color w:val="000000"/>
                <w:sz w:val="24"/>
                <w:szCs w:val="24"/>
              </w:rPr>
              <w:t xml:space="preserve">Tardiness: </w:t>
            </w:r>
            <w:r w:rsidR="00ED262E">
              <w:rPr>
                <w:rFonts w:asciiTheme="majorHAnsi" w:eastAsia="Times New Roman" w:hAnsiTheme="majorHAnsi" w:cs="Arial"/>
                <w:color w:val="000000"/>
                <w:sz w:val="24"/>
                <w:szCs w:val="24"/>
              </w:rPr>
              <w:t>The lesson will begin</w:t>
            </w:r>
            <w:r>
              <w:rPr>
                <w:rFonts w:asciiTheme="majorHAnsi" w:eastAsia="Times New Roman" w:hAnsiTheme="majorHAnsi" w:cs="Arial"/>
                <w:color w:val="000000"/>
                <w:sz w:val="24"/>
                <w:szCs w:val="24"/>
              </w:rPr>
              <w:t xml:space="preserve"> and end at the predetermined times, whether attending the lesson in Wolfe Music Studios or In Home.  Note: The Student’s education will suffer if the Student is tardy on a consistent basis.  There is always an opportunity to reschedule if the Student cannot attend the lesson promptly. </w:t>
            </w:r>
          </w:p>
          <w:p w:rsidR="00015D4D" w:rsidRPr="00F15ECC" w:rsidRDefault="00015D4D" w:rsidP="00015D4D">
            <w:pPr>
              <w:rPr>
                <w:rFonts w:asciiTheme="majorHAnsi" w:hAnsiTheme="majorHAnsi" w:cs="Arial"/>
                <w:b/>
                <w:bCs/>
                <w:color w:val="8E8E8E"/>
                <w:sz w:val="24"/>
                <w:szCs w:val="24"/>
                <w:shd w:val="clear" w:color="auto" w:fill="FFFFFF"/>
              </w:rPr>
            </w:pPr>
          </w:p>
          <w:p w:rsidR="00015D4D" w:rsidRDefault="00015D4D" w:rsidP="00015D4D">
            <w:pPr>
              <w:rPr>
                <w:rFonts w:asciiTheme="majorHAnsi" w:eastAsia="Times New Roman" w:hAnsiTheme="majorHAnsi" w:cs="Arial"/>
                <w:color w:val="000000"/>
                <w:sz w:val="24"/>
                <w:szCs w:val="24"/>
              </w:rPr>
            </w:pPr>
            <w:r w:rsidRPr="006040E5">
              <w:rPr>
                <w:rFonts w:asciiTheme="majorHAnsi" w:eastAsia="Times New Roman" w:hAnsiTheme="majorHAnsi" w:cs="Arial"/>
                <w:b/>
                <w:bCs/>
                <w:color w:val="000000"/>
                <w:sz w:val="24"/>
                <w:szCs w:val="24"/>
              </w:rPr>
              <w:t>Terminating Lessons: </w:t>
            </w:r>
            <w:r>
              <w:rPr>
                <w:rFonts w:asciiTheme="majorHAnsi" w:eastAsia="Times New Roman" w:hAnsiTheme="majorHAnsi" w:cs="Arial"/>
                <w:color w:val="000000"/>
                <w:sz w:val="24"/>
                <w:szCs w:val="24"/>
              </w:rPr>
              <w:t>The Wolfe Music Studios’ Educator may terminate a Lesson Program</w:t>
            </w:r>
            <w:r w:rsidRPr="006040E5">
              <w:rPr>
                <w:rFonts w:asciiTheme="majorHAnsi" w:eastAsia="Times New Roman" w:hAnsiTheme="majorHAnsi" w:cs="Arial"/>
                <w:color w:val="000000"/>
                <w:sz w:val="24"/>
                <w:szCs w:val="24"/>
              </w:rPr>
              <w:t xml:space="preserve"> due to</w:t>
            </w:r>
            <w:r>
              <w:rPr>
                <w:rFonts w:asciiTheme="majorHAnsi" w:eastAsia="Times New Roman" w:hAnsiTheme="majorHAnsi" w:cs="Arial"/>
                <w:color w:val="000000"/>
                <w:sz w:val="24"/>
                <w:szCs w:val="24"/>
              </w:rPr>
              <w:t xml:space="preserve"> the Student’s</w:t>
            </w:r>
            <w:r w:rsidRPr="006040E5">
              <w:rPr>
                <w:rFonts w:asciiTheme="majorHAnsi" w:eastAsia="Times New Roman" w:hAnsiTheme="majorHAnsi" w:cs="Arial"/>
                <w:color w:val="000000"/>
                <w:sz w:val="24"/>
                <w:szCs w:val="24"/>
              </w:rPr>
              <w:t xml:space="preserve"> repeated inappropriate behavior, failure to practice, or failure to comply with studio etiquette. </w:t>
            </w:r>
            <w:r>
              <w:rPr>
                <w:rFonts w:asciiTheme="majorHAnsi" w:eastAsia="Times New Roman" w:hAnsiTheme="majorHAnsi" w:cs="Arial"/>
                <w:color w:val="000000"/>
                <w:sz w:val="24"/>
                <w:szCs w:val="24"/>
              </w:rPr>
              <w:t xml:space="preserve">If a Wolfe Music Studios’ Educator terminates the Student’s Lesson Program, under the basis of repeated consistent behavior interruptions the Student will be placed under a six (6) month probationary period.  Following the probationary period, the Student may opt to resume lessons from a different Wolfe Music Studios Educator.  </w:t>
            </w:r>
            <w:r w:rsidRPr="006040E5">
              <w:rPr>
                <w:rFonts w:asciiTheme="majorHAnsi" w:eastAsia="Times New Roman" w:hAnsiTheme="majorHAnsi" w:cs="Arial"/>
                <w:color w:val="000000"/>
                <w:sz w:val="24"/>
                <w:szCs w:val="24"/>
              </w:rPr>
              <w:t xml:space="preserve">Any </w:t>
            </w:r>
            <w:r>
              <w:rPr>
                <w:rFonts w:asciiTheme="majorHAnsi" w:eastAsia="Times New Roman" w:hAnsiTheme="majorHAnsi" w:cs="Arial"/>
                <w:color w:val="000000"/>
                <w:sz w:val="24"/>
                <w:szCs w:val="24"/>
              </w:rPr>
              <w:t>termination initiated by the Student or Caretaker requires two</w:t>
            </w:r>
            <w:r w:rsidR="00ED262E">
              <w:rPr>
                <w:rFonts w:asciiTheme="majorHAnsi" w:eastAsia="Times New Roman" w:hAnsiTheme="majorHAnsi" w:cs="Arial"/>
                <w:color w:val="000000"/>
                <w:sz w:val="24"/>
                <w:szCs w:val="24"/>
              </w:rPr>
              <w:t xml:space="preserve"> (2) Lesson’s tuition</w:t>
            </w:r>
            <w:r w:rsidRPr="006040E5">
              <w:rPr>
                <w:rFonts w:asciiTheme="majorHAnsi" w:eastAsia="Times New Roman" w:hAnsiTheme="majorHAnsi" w:cs="Arial"/>
                <w:b/>
                <w:bCs/>
                <w:color w:val="000000"/>
                <w:sz w:val="24"/>
                <w:szCs w:val="24"/>
              </w:rPr>
              <w:t> </w:t>
            </w:r>
            <w:r w:rsidRPr="006040E5">
              <w:rPr>
                <w:rFonts w:asciiTheme="majorHAnsi" w:eastAsia="Times New Roman" w:hAnsiTheme="majorHAnsi" w:cs="Arial"/>
                <w:color w:val="000000"/>
                <w:sz w:val="24"/>
                <w:szCs w:val="24"/>
              </w:rPr>
              <w:t>and </w:t>
            </w:r>
            <w:r w:rsidRPr="006040E5">
              <w:rPr>
                <w:rFonts w:asciiTheme="majorHAnsi" w:eastAsia="Times New Roman" w:hAnsiTheme="majorHAnsi" w:cs="Arial"/>
                <w:b/>
                <w:bCs/>
                <w:color w:val="000000"/>
                <w:sz w:val="24"/>
                <w:szCs w:val="24"/>
              </w:rPr>
              <w:t>written notice</w:t>
            </w:r>
            <w:r w:rsidRPr="006040E5">
              <w:rPr>
                <w:rFonts w:asciiTheme="majorHAnsi" w:eastAsia="Times New Roman" w:hAnsiTheme="majorHAnsi" w:cs="Arial"/>
                <w:color w:val="000000"/>
                <w:sz w:val="24"/>
                <w:szCs w:val="24"/>
              </w:rPr>
              <w:t>.</w:t>
            </w:r>
          </w:p>
          <w:p w:rsidR="00015D4D" w:rsidRDefault="00015D4D" w:rsidP="006040E5">
            <w:pPr>
              <w:rPr>
                <w:rFonts w:asciiTheme="majorHAnsi" w:eastAsia="Times New Roman" w:hAnsiTheme="majorHAnsi" w:cs="Arial"/>
                <w:b/>
                <w:bCs/>
                <w:color w:val="000000"/>
                <w:sz w:val="28"/>
                <w:szCs w:val="28"/>
              </w:rPr>
            </w:pPr>
          </w:p>
        </w:tc>
      </w:tr>
    </w:tbl>
    <w:p w:rsidR="00015D4D" w:rsidRDefault="00015D4D" w:rsidP="006040E5">
      <w:pPr>
        <w:spacing w:after="0" w:line="240" w:lineRule="auto"/>
        <w:rPr>
          <w:rFonts w:asciiTheme="majorHAnsi" w:eastAsia="Times New Roman" w:hAnsiTheme="majorHAnsi" w:cs="Arial"/>
          <w:b/>
          <w:color w:val="000000"/>
          <w:sz w:val="24"/>
          <w:szCs w:val="24"/>
        </w:rPr>
      </w:pPr>
    </w:p>
    <w:p w:rsidR="002E4A8A" w:rsidRDefault="002E4A8A" w:rsidP="006040E5">
      <w:pPr>
        <w:spacing w:after="0" w:line="240" w:lineRule="auto"/>
        <w:rPr>
          <w:rFonts w:asciiTheme="majorHAnsi" w:eastAsia="Times New Roman" w:hAnsiTheme="majorHAnsi" w:cs="Arial"/>
          <w:b/>
          <w:color w:val="000000"/>
          <w:sz w:val="24"/>
          <w:szCs w:val="24"/>
        </w:rPr>
      </w:pPr>
      <w:r w:rsidRPr="002E4A8A">
        <w:rPr>
          <w:rFonts w:asciiTheme="majorHAnsi" w:eastAsia="Times New Roman" w:hAnsiTheme="majorHAnsi" w:cs="Arial"/>
          <w:b/>
          <w:color w:val="000000"/>
          <w:sz w:val="24"/>
          <w:szCs w:val="24"/>
        </w:rPr>
        <w:lastRenderedPageBreak/>
        <w:t>Payment Plan</w:t>
      </w:r>
      <w:r>
        <w:rPr>
          <w:rFonts w:asciiTheme="majorHAnsi" w:eastAsia="Times New Roman" w:hAnsiTheme="majorHAnsi" w:cs="Arial"/>
          <w:b/>
          <w:color w:val="000000"/>
          <w:sz w:val="24"/>
          <w:szCs w:val="24"/>
        </w:rPr>
        <w:t>:</w:t>
      </w:r>
    </w:p>
    <w:p w:rsidR="002E4A8A" w:rsidRDefault="00256CE9" w:rsidP="006040E5">
      <w:pPr>
        <w:spacing w:after="0" w:line="240" w:lineRule="auto"/>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Payme</w:t>
      </w:r>
      <w:r w:rsidR="00862311">
        <w:rPr>
          <w:rFonts w:asciiTheme="majorHAnsi" w:eastAsia="Times New Roman" w:hAnsiTheme="majorHAnsi" w:cs="Arial"/>
          <w:color w:val="000000"/>
          <w:sz w:val="24"/>
          <w:szCs w:val="24"/>
        </w:rPr>
        <w:t xml:space="preserve">nt Plans will coincide with </w:t>
      </w:r>
      <w:r w:rsidR="00862311" w:rsidRPr="00862311">
        <w:rPr>
          <w:rFonts w:asciiTheme="majorHAnsi" w:eastAsia="Times New Roman" w:hAnsiTheme="majorHAnsi" w:cs="Arial"/>
          <w:b/>
          <w:color w:val="000000"/>
          <w:sz w:val="24"/>
          <w:szCs w:val="24"/>
        </w:rPr>
        <w:t>Monthly</w:t>
      </w:r>
      <w:r w:rsidR="008B051F">
        <w:rPr>
          <w:rFonts w:asciiTheme="majorHAnsi" w:eastAsia="Times New Roman" w:hAnsiTheme="majorHAnsi" w:cs="Arial"/>
          <w:b/>
          <w:color w:val="000000"/>
          <w:sz w:val="24"/>
          <w:szCs w:val="24"/>
        </w:rPr>
        <w:t xml:space="preserve"> Lesson</w:t>
      </w:r>
      <w:r>
        <w:rPr>
          <w:rFonts w:asciiTheme="majorHAnsi" w:eastAsia="Times New Roman" w:hAnsiTheme="majorHAnsi" w:cs="Arial"/>
          <w:color w:val="000000"/>
          <w:sz w:val="24"/>
          <w:szCs w:val="24"/>
        </w:rPr>
        <w:t xml:space="preserve"> </w:t>
      </w:r>
      <w:r w:rsidRPr="00256CE9">
        <w:rPr>
          <w:rFonts w:asciiTheme="majorHAnsi" w:eastAsia="Times New Roman" w:hAnsiTheme="majorHAnsi" w:cs="Arial"/>
          <w:b/>
          <w:color w:val="000000"/>
          <w:sz w:val="24"/>
          <w:szCs w:val="24"/>
        </w:rPr>
        <w:t>Consistency Programs A-D</w:t>
      </w:r>
      <w:r>
        <w:rPr>
          <w:rFonts w:asciiTheme="majorHAnsi" w:eastAsia="Times New Roman" w:hAnsiTheme="majorHAnsi" w:cs="Arial"/>
          <w:color w:val="000000"/>
          <w:sz w:val="24"/>
          <w:szCs w:val="24"/>
        </w:rPr>
        <w:t xml:space="preserve"> (as seen below) </w:t>
      </w:r>
      <w:r w:rsidR="002E4A8A">
        <w:rPr>
          <w:rFonts w:asciiTheme="majorHAnsi" w:eastAsia="Times New Roman" w:hAnsiTheme="majorHAnsi" w:cs="Arial"/>
          <w:color w:val="000000"/>
          <w:sz w:val="24"/>
          <w:szCs w:val="24"/>
        </w:rPr>
        <w:t xml:space="preserve"> </w:t>
      </w:r>
    </w:p>
    <w:p w:rsidR="002E4A8A" w:rsidRDefault="002E4A8A" w:rsidP="006040E5">
      <w:pPr>
        <w:spacing w:after="0" w:line="240" w:lineRule="auto"/>
        <w:rPr>
          <w:rFonts w:asciiTheme="majorHAnsi" w:eastAsia="Times New Roman" w:hAnsiTheme="majorHAnsi" w:cs="Arial"/>
          <w:color w:val="000000"/>
          <w:sz w:val="24"/>
          <w:szCs w:val="24"/>
        </w:rPr>
      </w:pPr>
    </w:p>
    <w:tbl>
      <w:tblPr>
        <w:tblStyle w:val="TableGrid"/>
        <w:tblW w:w="0" w:type="auto"/>
        <w:tblLook w:val="04A0" w:firstRow="1" w:lastRow="0" w:firstColumn="1" w:lastColumn="0" w:noHBand="0" w:noVBand="1"/>
      </w:tblPr>
      <w:tblGrid>
        <w:gridCol w:w="3798"/>
        <w:gridCol w:w="2970"/>
        <w:gridCol w:w="2808"/>
      </w:tblGrid>
      <w:tr w:rsidR="002E4A8A" w:rsidTr="00FE79FC">
        <w:tc>
          <w:tcPr>
            <w:tcW w:w="3798" w:type="dxa"/>
          </w:tcPr>
          <w:p w:rsidR="002E4A8A" w:rsidRPr="002E4A8A" w:rsidRDefault="002E4A8A" w:rsidP="006040E5">
            <w:pPr>
              <w:rPr>
                <w:rFonts w:asciiTheme="majorHAnsi" w:eastAsia="Times New Roman" w:hAnsiTheme="majorHAnsi" w:cs="Arial"/>
                <w:b/>
                <w:color w:val="000000"/>
                <w:sz w:val="24"/>
                <w:szCs w:val="24"/>
              </w:rPr>
            </w:pPr>
            <w:r w:rsidRPr="002E4A8A">
              <w:rPr>
                <w:rFonts w:asciiTheme="majorHAnsi" w:eastAsia="Times New Roman" w:hAnsiTheme="majorHAnsi" w:cs="Arial"/>
                <w:b/>
                <w:color w:val="000000"/>
                <w:sz w:val="24"/>
                <w:szCs w:val="24"/>
              </w:rPr>
              <w:t xml:space="preserve">Consistency </w:t>
            </w:r>
          </w:p>
        </w:tc>
        <w:tc>
          <w:tcPr>
            <w:tcW w:w="2970" w:type="dxa"/>
          </w:tcPr>
          <w:p w:rsidR="002E4A8A" w:rsidRPr="002E4A8A" w:rsidRDefault="002E4A8A" w:rsidP="006040E5">
            <w:pPr>
              <w:rPr>
                <w:rFonts w:asciiTheme="majorHAnsi" w:eastAsia="Times New Roman" w:hAnsiTheme="majorHAnsi" w:cs="Arial"/>
                <w:b/>
                <w:color w:val="000000"/>
                <w:sz w:val="24"/>
                <w:szCs w:val="24"/>
              </w:rPr>
            </w:pPr>
            <w:r w:rsidRPr="002E4A8A">
              <w:rPr>
                <w:rFonts w:asciiTheme="majorHAnsi" w:eastAsia="Times New Roman" w:hAnsiTheme="majorHAnsi" w:cs="Arial"/>
                <w:b/>
                <w:color w:val="000000"/>
                <w:sz w:val="24"/>
                <w:szCs w:val="24"/>
              </w:rPr>
              <w:t>Lesson Type</w:t>
            </w:r>
          </w:p>
        </w:tc>
        <w:tc>
          <w:tcPr>
            <w:tcW w:w="2808" w:type="dxa"/>
          </w:tcPr>
          <w:p w:rsidR="002E4A8A" w:rsidRPr="002E4A8A" w:rsidRDefault="002E4A8A" w:rsidP="006040E5">
            <w:pPr>
              <w:rPr>
                <w:rFonts w:asciiTheme="majorHAnsi" w:eastAsia="Times New Roman" w:hAnsiTheme="majorHAnsi" w:cs="Arial"/>
                <w:b/>
                <w:color w:val="000000"/>
                <w:sz w:val="24"/>
                <w:szCs w:val="24"/>
              </w:rPr>
            </w:pPr>
            <w:r w:rsidRPr="002E4A8A">
              <w:rPr>
                <w:rFonts w:asciiTheme="majorHAnsi" w:eastAsia="Times New Roman" w:hAnsiTheme="majorHAnsi" w:cs="Arial"/>
                <w:b/>
                <w:color w:val="000000"/>
                <w:sz w:val="24"/>
                <w:szCs w:val="24"/>
              </w:rPr>
              <w:t>Due Date</w:t>
            </w:r>
          </w:p>
        </w:tc>
      </w:tr>
      <w:tr w:rsidR="008B051F" w:rsidTr="00FE79FC">
        <w:tc>
          <w:tcPr>
            <w:tcW w:w="3798" w:type="dxa"/>
          </w:tcPr>
          <w:p w:rsidR="008B051F" w:rsidRDefault="008B051F"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1 Payment, Weekly </w:t>
            </w:r>
            <w:r w:rsidRPr="008B051F">
              <w:rPr>
                <w:rFonts w:asciiTheme="majorHAnsi" w:eastAsia="Times New Roman" w:hAnsiTheme="majorHAnsi" w:cs="Arial"/>
                <w:b/>
                <w:color w:val="000000"/>
                <w:sz w:val="24"/>
                <w:szCs w:val="24"/>
              </w:rPr>
              <w:t>Program</w:t>
            </w:r>
            <w:r>
              <w:rPr>
                <w:rFonts w:asciiTheme="majorHAnsi" w:eastAsia="Times New Roman" w:hAnsiTheme="majorHAnsi" w:cs="Arial"/>
                <w:color w:val="000000"/>
                <w:sz w:val="24"/>
                <w:szCs w:val="24"/>
              </w:rPr>
              <w:t xml:space="preserve"> </w:t>
            </w:r>
            <w:r w:rsidRPr="008B051F">
              <w:rPr>
                <w:rFonts w:asciiTheme="majorHAnsi" w:eastAsia="Times New Roman" w:hAnsiTheme="majorHAnsi" w:cs="Arial"/>
                <w:b/>
                <w:color w:val="000000"/>
                <w:sz w:val="24"/>
                <w:szCs w:val="24"/>
              </w:rPr>
              <w:t>A</w:t>
            </w:r>
          </w:p>
        </w:tc>
        <w:tc>
          <w:tcPr>
            <w:tcW w:w="2970" w:type="dxa"/>
          </w:tcPr>
          <w:p w:rsidR="008B051F" w:rsidRDefault="008B051F" w:rsidP="008B051F">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$25/Half Hour/Weekly </w:t>
            </w:r>
          </w:p>
          <w:p w:rsidR="008B051F" w:rsidRDefault="008B051F" w:rsidP="008B051F">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$40/Hour/Weekly</w:t>
            </w:r>
          </w:p>
        </w:tc>
        <w:tc>
          <w:tcPr>
            <w:tcW w:w="2808" w:type="dxa"/>
          </w:tcPr>
          <w:p w:rsidR="008B051F" w:rsidRDefault="00025DD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During t</w:t>
            </w:r>
            <w:r w:rsidR="008B051F">
              <w:rPr>
                <w:rFonts w:asciiTheme="majorHAnsi" w:eastAsia="Times New Roman" w:hAnsiTheme="majorHAnsi" w:cs="Arial"/>
                <w:color w:val="000000"/>
                <w:sz w:val="24"/>
                <w:szCs w:val="24"/>
              </w:rPr>
              <w:t>he Lesson</w:t>
            </w:r>
          </w:p>
        </w:tc>
      </w:tr>
      <w:tr w:rsidR="002E4A8A" w:rsidTr="00FE79FC">
        <w:tc>
          <w:tcPr>
            <w:tcW w:w="3798" w:type="dxa"/>
          </w:tcPr>
          <w:p w:rsidR="002E4A8A" w:rsidRDefault="00025DD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1 Payment, Bi-Weekly </w:t>
            </w:r>
            <w:r w:rsidR="00256CE9">
              <w:rPr>
                <w:rFonts w:asciiTheme="majorHAnsi" w:eastAsia="Times New Roman" w:hAnsiTheme="majorHAnsi" w:cs="Arial"/>
                <w:color w:val="000000"/>
                <w:sz w:val="24"/>
                <w:szCs w:val="24"/>
              </w:rPr>
              <w:t xml:space="preserve"> </w:t>
            </w:r>
            <w:r w:rsidR="008B051F">
              <w:rPr>
                <w:rFonts w:asciiTheme="majorHAnsi" w:eastAsia="Times New Roman" w:hAnsiTheme="majorHAnsi" w:cs="Arial"/>
                <w:b/>
                <w:color w:val="000000"/>
                <w:sz w:val="24"/>
                <w:szCs w:val="24"/>
              </w:rPr>
              <w:t>Program B</w:t>
            </w:r>
          </w:p>
        </w:tc>
        <w:tc>
          <w:tcPr>
            <w:tcW w:w="2970" w:type="dxa"/>
          </w:tcPr>
          <w:p w:rsidR="002E4A8A" w:rsidRDefault="00256CE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$25/Half Hour/W</w:t>
            </w:r>
            <w:r w:rsidR="002E4A8A">
              <w:rPr>
                <w:rFonts w:asciiTheme="majorHAnsi" w:eastAsia="Times New Roman" w:hAnsiTheme="majorHAnsi" w:cs="Arial"/>
                <w:color w:val="000000"/>
                <w:sz w:val="24"/>
                <w:szCs w:val="24"/>
              </w:rPr>
              <w:t xml:space="preserve">eekly </w:t>
            </w:r>
          </w:p>
          <w:p w:rsidR="00256CE9" w:rsidRDefault="00256CE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$40/Hour/Weekly</w:t>
            </w:r>
          </w:p>
        </w:tc>
        <w:tc>
          <w:tcPr>
            <w:tcW w:w="2808" w:type="dxa"/>
          </w:tcPr>
          <w:p w:rsidR="002E4A8A" w:rsidRDefault="00025DD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During the 1</w:t>
            </w:r>
            <w:r w:rsidRPr="00025DD9">
              <w:rPr>
                <w:rFonts w:asciiTheme="majorHAnsi" w:eastAsia="Times New Roman" w:hAnsiTheme="majorHAnsi" w:cs="Arial"/>
                <w:color w:val="000000"/>
                <w:sz w:val="24"/>
                <w:szCs w:val="24"/>
                <w:vertAlign w:val="superscript"/>
              </w:rPr>
              <w:t>st</w:t>
            </w:r>
            <w:r>
              <w:rPr>
                <w:rFonts w:asciiTheme="majorHAnsi" w:eastAsia="Times New Roman" w:hAnsiTheme="majorHAnsi" w:cs="Arial"/>
                <w:color w:val="000000"/>
                <w:sz w:val="24"/>
                <w:szCs w:val="24"/>
              </w:rPr>
              <w:t xml:space="preserve"> and 3</w:t>
            </w:r>
            <w:r w:rsidRPr="00025DD9">
              <w:rPr>
                <w:rFonts w:asciiTheme="majorHAnsi" w:eastAsia="Times New Roman" w:hAnsiTheme="majorHAnsi" w:cs="Arial"/>
                <w:color w:val="000000"/>
                <w:sz w:val="24"/>
                <w:szCs w:val="24"/>
                <w:vertAlign w:val="superscript"/>
              </w:rPr>
              <w:t>rd</w:t>
            </w:r>
            <w:r>
              <w:rPr>
                <w:rFonts w:asciiTheme="majorHAnsi" w:eastAsia="Times New Roman" w:hAnsiTheme="majorHAnsi" w:cs="Arial"/>
                <w:color w:val="000000"/>
                <w:sz w:val="24"/>
                <w:szCs w:val="24"/>
              </w:rPr>
              <w:t xml:space="preserve"> Lessons of the Month</w:t>
            </w:r>
          </w:p>
        </w:tc>
      </w:tr>
      <w:tr w:rsidR="002E4A8A" w:rsidTr="00FE79FC">
        <w:tc>
          <w:tcPr>
            <w:tcW w:w="3798" w:type="dxa"/>
          </w:tcPr>
          <w:p w:rsidR="002E4A8A" w:rsidRDefault="00256CE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 xml:space="preserve">1 Payment, </w:t>
            </w:r>
            <w:r w:rsidR="00025DD9">
              <w:rPr>
                <w:rFonts w:asciiTheme="majorHAnsi" w:eastAsia="Times New Roman" w:hAnsiTheme="majorHAnsi" w:cs="Arial"/>
                <w:color w:val="000000"/>
                <w:sz w:val="24"/>
                <w:szCs w:val="24"/>
              </w:rPr>
              <w:t>Monthly</w:t>
            </w:r>
            <w:r>
              <w:rPr>
                <w:rFonts w:asciiTheme="majorHAnsi" w:eastAsia="Times New Roman" w:hAnsiTheme="majorHAnsi" w:cs="Arial"/>
                <w:color w:val="000000"/>
                <w:sz w:val="24"/>
                <w:szCs w:val="24"/>
              </w:rPr>
              <w:t xml:space="preserve"> </w:t>
            </w:r>
            <w:r w:rsidR="008B051F">
              <w:rPr>
                <w:rFonts w:asciiTheme="majorHAnsi" w:eastAsia="Times New Roman" w:hAnsiTheme="majorHAnsi" w:cs="Arial"/>
                <w:b/>
                <w:color w:val="000000"/>
                <w:sz w:val="24"/>
                <w:szCs w:val="24"/>
              </w:rPr>
              <w:t>Program C</w:t>
            </w:r>
          </w:p>
        </w:tc>
        <w:tc>
          <w:tcPr>
            <w:tcW w:w="2970" w:type="dxa"/>
          </w:tcPr>
          <w:p w:rsidR="002E4A8A" w:rsidRDefault="00FE79FC"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$25</w:t>
            </w:r>
            <w:r w:rsidR="00256CE9">
              <w:rPr>
                <w:rFonts w:asciiTheme="majorHAnsi" w:eastAsia="Times New Roman" w:hAnsiTheme="majorHAnsi" w:cs="Arial"/>
                <w:color w:val="000000"/>
                <w:sz w:val="24"/>
                <w:szCs w:val="24"/>
              </w:rPr>
              <w:t>/Half Hour/Weekly</w:t>
            </w:r>
          </w:p>
          <w:p w:rsidR="00256CE9" w:rsidRDefault="00256CE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$40/Hour/Weekly</w:t>
            </w:r>
          </w:p>
        </w:tc>
        <w:tc>
          <w:tcPr>
            <w:tcW w:w="2808" w:type="dxa"/>
          </w:tcPr>
          <w:p w:rsidR="002E4A8A" w:rsidRDefault="00025DD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Before or During 1</w:t>
            </w:r>
            <w:r w:rsidRPr="008B051F">
              <w:rPr>
                <w:rFonts w:asciiTheme="majorHAnsi" w:eastAsia="Times New Roman" w:hAnsiTheme="majorHAnsi" w:cs="Arial"/>
                <w:color w:val="000000"/>
                <w:sz w:val="24"/>
                <w:szCs w:val="24"/>
                <w:vertAlign w:val="superscript"/>
              </w:rPr>
              <w:t>st</w:t>
            </w:r>
            <w:r>
              <w:rPr>
                <w:rFonts w:asciiTheme="majorHAnsi" w:eastAsia="Times New Roman" w:hAnsiTheme="majorHAnsi" w:cs="Arial"/>
                <w:color w:val="000000"/>
                <w:sz w:val="24"/>
                <w:szCs w:val="24"/>
              </w:rPr>
              <w:t xml:space="preserve"> Lesson of the Month</w:t>
            </w:r>
          </w:p>
        </w:tc>
      </w:tr>
      <w:tr w:rsidR="00025DD9" w:rsidTr="00FE79FC">
        <w:tc>
          <w:tcPr>
            <w:tcW w:w="3798" w:type="dxa"/>
          </w:tcPr>
          <w:p w:rsidR="00025DD9" w:rsidRDefault="00025DD9" w:rsidP="00025DD9">
            <w:pPr>
              <w:rPr>
                <w:rFonts w:asciiTheme="majorHAnsi" w:eastAsia="Times New Roman" w:hAnsiTheme="majorHAnsi" w:cs="Arial"/>
                <w:b/>
                <w:color w:val="000000"/>
                <w:sz w:val="24"/>
                <w:szCs w:val="24"/>
              </w:rPr>
            </w:pPr>
            <w:r>
              <w:rPr>
                <w:rFonts w:asciiTheme="majorHAnsi" w:eastAsia="Times New Roman" w:hAnsiTheme="majorHAnsi" w:cs="Arial"/>
                <w:color w:val="000000"/>
                <w:sz w:val="24"/>
                <w:szCs w:val="24"/>
              </w:rPr>
              <w:t xml:space="preserve">1 Payment, Per Lesson </w:t>
            </w:r>
            <w:r>
              <w:rPr>
                <w:rFonts w:asciiTheme="majorHAnsi" w:eastAsia="Times New Roman" w:hAnsiTheme="majorHAnsi" w:cs="Arial"/>
                <w:b/>
                <w:color w:val="000000"/>
                <w:sz w:val="24"/>
                <w:szCs w:val="24"/>
              </w:rPr>
              <w:t xml:space="preserve">Program </w:t>
            </w:r>
            <w:r>
              <w:rPr>
                <w:rFonts w:asciiTheme="majorHAnsi" w:eastAsia="Times New Roman" w:hAnsiTheme="majorHAnsi" w:cs="Arial"/>
                <w:b/>
                <w:color w:val="000000"/>
                <w:sz w:val="24"/>
                <w:szCs w:val="24"/>
              </w:rPr>
              <w:t>D</w:t>
            </w:r>
          </w:p>
          <w:p w:rsidR="00025DD9" w:rsidRDefault="00025DD9" w:rsidP="00025DD9">
            <w:pPr>
              <w:rPr>
                <w:rFonts w:asciiTheme="majorHAnsi" w:eastAsia="Times New Roman" w:hAnsiTheme="majorHAnsi" w:cs="Arial"/>
                <w:color w:val="000000"/>
                <w:sz w:val="24"/>
                <w:szCs w:val="24"/>
              </w:rPr>
            </w:pPr>
            <w:r>
              <w:rPr>
                <w:rFonts w:asciiTheme="majorHAnsi" w:eastAsia="Times New Roman" w:hAnsiTheme="majorHAnsi" w:cs="Arial"/>
                <w:b/>
                <w:color w:val="000000"/>
                <w:sz w:val="24"/>
                <w:szCs w:val="24"/>
              </w:rPr>
              <w:t>(4 lesson package)</w:t>
            </w:r>
          </w:p>
        </w:tc>
        <w:tc>
          <w:tcPr>
            <w:tcW w:w="2970" w:type="dxa"/>
          </w:tcPr>
          <w:p w:rsidR="00025DD9" w:rsidRDefault="00025DD9" w:rsidP="00A55347">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$25</w:t>
            </w:r>
            <w:r w:rsidR="00ED262E">
              <w:rPr>
                <w:rFonts w:asciiTheme="majorHAnsi" w:eastAsia="Times New Roman" w:hAnsiTheme="majorHAnsi" w:cs="Arial"/>
                <w:color w:val="000000"/>
                <w:sz w:val="24"/>
                <w:szCs w:val="24"/>
              </w:rPr>
              <w:t>/Half Hour</w:t>
            </w:r>
          </w:p>
          <w:p w:rsidR="00025DD9" w:rsidRDefault="00025DD9" w:rsidP="00ED262E">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$40/Hour</w:t>
            </w:r>
          </w:p>
        </w:tc>
        <w:tc>
          <w:tcPr>
            <w:tcW w:w="2808" w:type="dxa"/>
          </w:tcPr>
          <w:p w:rsidR="00025DD9" w:rsidRDefault="00025DD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During the Lesson</w:t>
            </w:r>
          </w:p>
        </w:tc>
      </w:tr>
      <w:tr w:rsidR="002E4A8A" w:rsidTr="00FE79FC">
        <w:tc>
          <w:tcPr>
            <w:tcW w:w="3798" w:type="dxa"/>
          </w:tcPr>
          <w:p w:rsidR="002E4A8A" w:rsidRDefault="00025DD9" w:rsidP="006040E5">
            <w:pPr>
              <w:rPr>
                <w:rFonts w:asciiTheme="majorHAnsi" w:eastAsia="Times New Roman" w:hAnsiTheme="majorHAnsi" w:cs="Arial"/>
                <w:b/>
                <w:color w:val="000000"/>
                <w:sz w:val="24"/>
                <w:szCs w:val="24"/>
              </w:rPr>
            </w:pPr>
            <w:r>
              <w:rPr>
                <w:rFonts w:asciiTheme="majorHAnsi" w:eastAsia="Times New Roman" w:hAnsiTheme="majorHAnsi" w:cs="Arial"/>
                <w:color w:val="000000"/>
                <w:sz w:val="24"/>
                <w:szCs w:val="24"/>
              </w:rPr>
              <w:t>1 Payment, 1 Lesson</w:t>
            </w:r>
            <w:r w:rsidR="00256CE9">
              <w:rPr>
                <w:rFonts w:asciiTheme="majorHAnsi" w:eastAsia="Times New Roman" w:hAnsiTheme="majorHAnsi" w:cs="Arial"/>
                <w:color w:val="000000"/>
                <w:sz w:val="24"/>
                <w:szCs w:val="24"/>
              </w:rPr>
              <w:t xml:space="preserve"> </w:t>
            </w:r>
            <w:r w:rsidR="008B051F">
              <w:rPr>
                <w:rFonts w:asciiTheme="majorHAnsi" w:eastAsia="Times New Roman" w:hAnsiTheme="majorHAnsi" w:cs="Arial"/>
                <w:b/>
                <w:color w:val="000000"/>
                <w:sz w:val="24"/>
                <w:szCs w:val="24"/>
              </w:rPr>
              <w:t>Program E</w:t>
            </w:r>
          </w:p>
          <w:p w:rsidR="00FE79FC" w:rsidRDefault="00FE79FC" w:rsidP="00862311">
            <w:pPr>
              <w:rPr>
                <w:rFonts w:asciiTheme="majorHAnsi" w:eastAsia="Times New Roman" w:hAnsiTheme="majorHAnsi" w:cs="Arial"/>
                <w:color w:val="000000"/>
                <w:sz w:val="24"/>
                <w:szCs w:val="24"/>
              </w:rPr>
            </w:pPr>
          </w:p>
        </w:tc>
        <w:tc>
          <w:tcPr>
            <w:tcW w:w="2970" w:type="dxa"/>
          </w:tcPr>
          <w:p w:rsidR="00025DD9" w:rsidRDefault="00025DD9" w:rsidP="00025DD9">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$30/Half Hour/ One Time</w:t>
            </w:r>
          </w:p>
          <w:p w:rsidR="00256CE9" w:rsidRDefault="00025DD9" w:rsidP="00025DD9">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$50/Hour/ One Time</w:t>
            </w:r>
          </w:p>
        </w:tc>
        <w:tc>
          <w:tcPr>
            <w:tcW w:w="2808" w:type="dxa"/>
          </w:tcPr>
          <w:p w:rsidR="002E4A8A" w:rsidRDefault="00025DD9" w:rsidP="006040E5">
            <w:pPr>
              <w:rPr>
                <w:rFonts w:asciiTheme="majorHAnsi" w:eastAsia="Times New Roman" w:hAnsiTheme="majorHAnsi" w:cs="Arial"/>
                <w:color w:val="000000"/>
                <w:sz w:val="24"/>
                <w:szCs w:val="24"/>
              </w:rPr>
            </w:pPr>
            <w:r>
              <w:rPr>
                <w:rFonts w:asciiTheme="majorHAnsi" w:eastAsia="Times New Roman" w:hAnsiTheme="majorHAnsi" w:cs="Arial"/>
                <w:color w:val="000000"/>
                <w:sz w:val="24"/>
                <w:szCs w:val="24"/>
              </w:rPr>
              <w:t>During the Lesson</w:t>
            </w:r>
          </w:p>
        </w:tc>
      </w:tr>
    </w:tbl>
    <w:p w:rsidR="00015D4D" w:rsidRDefault="00015D4D" w:rsidP="00862311">
      <w:pPr>
        <w:rPr>
          <w:rFonts w:asciiTheme="majorHAnsi" w:eastAsia="Times New Roman" w:hAnsiTheme="majorHAnsi" w:cs="Times New Roman"/>
          <w:color w:val="372C22"/>
          <w:sz w:val="24"/>
          <w:szCs w:val="24"/>
        </w:rPr>
      </w:pPr>
      <w:bookmarkStart w:id="0" w:name="_GoBack"/>
      <w:bookmarkEnd w:id="0"/>
    </w:p>
    <w:p w:rsidR="008B051F" w:rsidRDefault="008B051F" w:rsidP="00862311">
      <w:pPr>
        <w:rPr>
          <w:rFonts w:asciiTheme="majorHAnsi" w:hAnsiTheme="majorHAnsi"/>
          <w:sz w:val="24"/>
          <w:szCs w:val="24"/>
        </w:rPr>
      </w:pPr>
      <w:r>
        <w:rPr>
          <w:rFonts w:asciiTheme="majorHAnsi" w:hAnsiTheme="majorHAnsi"/>
          <w:sz w:val="24"/>
          <w:szCs w:val="24"/>
        </w:rPr>
        <w:t xml:space="preserve">The Wolfe Music Studios’ Educators will not teach a lesson if the Program Account Balance is below the required tuition for a lesson. </w:t>
      </w:r>
    </w:p>
    <w:p w:rsidR="003533F6" w:rsidRDefault="00FE79FC" w:rsidP="00862311">
      <w:pPr>
        <w:rPr>
          <w:rFonts w:asciiTheme="majorHAnsi" w:hAnsiTheme="majorHAnsi"/>
          <w:sz w:val="24"/>
          <w:szCs w:val="24"/>
        </w:rPr>
      </w:pPr>
      <w:r>
        <w:rPr>
          <w:rFonts w:asciiTheme="majorHAnsi" w:hAnsiTheme="majorHAnsi"/>
          <w:sz w:val="24"/>
          <w:szCs w:val="24"/>
        </w:rPr>
        <w:t xml:space="preserve">The Student or Caretaker will negotiate with </w:t>
      </w:r>
      <w:r w:rsidR="00321FF2">
        <w:rPr>
          <w:rFonts w:asciiTheme="majorHAnsi" w:hAnsiTheme="majorHAnsi"/>
          <w:sz w:val="24"/>
          <w:szCs w:val="24"/>
        </w:rPr>
        <w:t>the Wolfe Studios’ Educator</w:t>
      </w:r>
      <w:r w:rsidR="00773526">
        <w:rPr>
          <w:rFonts w:asciiTheme="majorHAnsi" w:hAnsiTheme="majorHAnsi"/>
          <w:sz w:val="24"/>
          <w:szCs w:val="24"/>
        </w:rPr>
        <w:t xml:space="preserve"> for</w:t>
      </w:r>
      <w:r>
        <w:rPr>
          <w:rFonts w:asciiTheme="majorHAnsi" w:hAnsiTheme="majorHAnsi"/>
          <w:sz w:val="24"/>
          <w:szCs w:val="24"/>
        </w:rPr>
        <w:t xml:space="preserve"> best plan to fit The Student’s or Caretaker’s scheduling and financial needs.  </w:t>
      </w:r>
      <w:r w:rsidR="003533F6">
        <w:rPr>
          <w:rFonts w:asciiTheme="majorHAnsi" w:hAnsiTheme="majorHAnsi"/>
          <w:sz w:val="24"/>
          <w:szCs w:val="24"/>
        </w:rPr>
        <w:t>Checks and Cash are currently the only accep</w:t>
      </w:r>
      <w:r w:rsidR="00321FF2">
        <w:rPr>
          <w:rFonts w:asciiTheme="majorHAnsi" w:hAnsiTheme="majorHAnsi"/>
          <w:sz w:val="24"/>
          <w:szCs w:val="24"/>
        </w:rPr>
        <w:t xml:space="preserve">ted forms of payment.  </w:t>
      </w:r>
    </w:p>
    <w:p w:rsidR="003533F6" w:rsidRDefault="003533F6" w:rsidP="003533F6">
      <w:pPr>
        <w:pBdr>
          <w:bottom w:val="single" w:sz="12" w:space="1" w:color="auto"/>
        </w:pBdr>
        <w:spacing w:after="0"/>
        <w:rPr>
          <w:rFonts w:asciiTheme="majorHAnsi" w:hAnsiTheme="majorHAnsi"/>
          <w:sz w:val="24"/>
          <w:szCs w:val="24"/>
        </w:rPr>
      </w:pPr>
    </w:p>
    <w:p w:rsidR="003533F6" w:rsidRDefault="003533F6" w:rsidP="003533F6">
      <w:pPr>
        <w:pBdr>
          <w:bottom w:val="single" w:sz="12" w:space="1" w:color="auto"/>
        </w:pBdr>
        <w:spacing w:after="0"/>
        <w:rPr>
          <w:rFonts w:asciiTheme="majorHAnsi" w:hAnsiTheme="majorHAnsi"/>
          <w:sz w:val="24"/>
          <w:szCs w:val="24"/>
        </w:rPr>
      </w:pPr>
    </w:p>
    <w:p w:rsidR="00862311" w:rsidRDefault="00862311" w:rsidP="003533F6">
      <w:pPr>
        <w:pBdr>
          <w:bottom w:val="single" w:sz="12" w:space="1" w:color="auto"/>
        </w:pBdr>
        <w:spacing w:after="0"/>
        <w:rPr>
          <w:rFonts w:asciiTheme="majorHAnsi" w:hAnsiTheme="majorHAnsi"/>
          <w:sz w:val="24"/>
          <w:szCs w:val="24"/>
        </w:rPr>
      </w:pPr>
    </w:p>
    <w:p w:rsidR="00862311" w:rsidRDefault="00862311" w:rsidP="003533F6">
      <w:pPr>
        <w:pBdr>
          <w:bottom w:val="single" w:sz="12" w:space="1" w:color="auto"/>
        </w:pBdr>
        <w:spacing w:after="0"/>
        <w:rPr>
          <w:rFonts w:asciiTheme="majorHAnsi" w:hAnsiTheme="majorHAnsi"/>
          <w:sz w:val="24"/>
          <w:szCs w:val="24"/>
        </w:rPr>
      </w:pPr>
    </w:p>
    <w:p w:rsidR="003533F6" w:rsidRDefault="003533F6" w:rsidP="003533F6">
      <w:pPr>
        <w:spacing w:after="0"/>
        <w:rPr>
          <w:rFonts w:asciiTheme="majorHAnsi" w:hAnsiTheme="majorHAnsi"/>
          <w:sz w:val="24"/>
          <w:szCs w:val="24"/>
        </w:rPr>
      </w:pP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r>
      <w:r>
        <w:rPr>
          <w:rFonts w:asciiTheme="majorHAnsi" w:hAnsiTheme="majorHAnsi"/>
          <w:sz w:val="24"/>
          <w:szCs w:val="24"/>
        </w:rPr>
        <w:softHyphen/>
        <w:t>Plan</w:t>
      </w:r>
      <w:r w:rsidR="00862311">
        <w:rPr>
          <w:rFonts w:asciiTheme="majorHAnsi" w:hAnsiTheme="majorHAnsi"/>
          <w:sz w:val="24"/>
          <w:szCs w:val="24"/>
        </w:rPr>
        <w:t xml:space="preserve">                                                                                        Lesson Day and Time</w:t>
      </w:r>
    </w:p>
    <w:p w:rsidR="00862311" w:rsidRDefault="00821797" w:rsidP="00821797">
      <w:pPr>
        <w:tabs>
          <w:tab w:val="left" w:pos="5565"/>
        </w:tabs>
        <w:rPr>
          <w:rFonts w:asciiTheme="majorHAnsi" w:hAnsiTheme="majorHAnsi"/>
          <w:sz w:val="24"/>
          <w:szCs w:val="24"/>
        </w:rPr>
      </w:pPr>
      <w:r>
        <w:rPr>
          <w:rFonts w:asciiTheme="majorHAnsi" w:hAnsiTheme="majorHAnsi"/>
          <w:sz w:val="24"/>
          <w:szCs w:val="24"/>
        </w:rPr>
        <w:tab/>
      </w:r>
    </w:p>
    <w:p w:rsidR="003533F6" w:rsidRDefault="00862311" w:rsidP="00862311">
      <w:pPr>
        <w:rPr>
          <w:rFonts w:asciiTheme="majorHAnsi" w:hAnsiTheme="majorHAnsi"/>
          <w:sz w:val="24"/>
          <w:szCs w:val="24"/>
        </w:rPr>
      </w:pPr>
      <w:r>
        <w:rPr>
          <w:rFonts w:asciiTheme="majorHAnsi" w:hAnsiTheme="majorHAnsi"/>
          <w:sz w:val="24"/>
          <w:szCs w:val="24"/>
        </w:rPr>
        <w:t>By Signing, I (Student or Caretaker) understand the Terms and Conditions of the Studio Policy Responsibilities, Consistency Program</w:t>
      </w:r>
      <w:r w:rsidR="00015D4D">
        <w:rPr>
          <w:rFonts w:asciiTheme="majorHAnsi" w:hAnsiTheme="majorHAnsi"/>
          <w:sz w:val="24"/>
          <w:szCs w:val="24"/>
        </w:rPr>
        <w:t>s A-E</w:t>
      </w:r>
      <w:r>
        <w:rPr>
          <w:rFonts w:asciiTheme="majorHAnsi" w:hAnsiTheme="majorHAnsi"/>
          <w:sz w:val="24"/>
          <w:szCs w:val="24"/>
        </w:rPr>
        <w:t xml:space="preserve">, Payment Plan amount and frequency.  </w:t>
      </w:r>
    </w:p>
    <w:p w:rsidR="003533F6" w:rsidRDefault="003533F6" w:rsidP="003533F6">
      <w:pPr>
        <w:spacing w:after="0"/>
        <w:rPr>
          <w:rFonts w:asciiTheme="majorHAnsi" w:hAnsiTheme="majorHAnsi"/>
          <w:sz w:val="24"/>
          <w:szCs w:val="24"/>
        </w:rPr>
      </w:pPr>
    </w:p>
    <w:p w:rsidR="003533F6" w:rsidRDefault="003533F6" w:rsidP="003533F6">
      <w:pPr>
        <w:spacing w:after="0"/>
        <w:rPr>
          <w:rFonts w:asciiTheme="majorHAnsi" w:hAnsiTheme="majorHAnsi"/>
          <w:sz w:val="24"/>
          <w:szCs w:val="24"/>
        </w:rPr>
      </w:pPr>
    </w:p>
    <w:p w:rsidR="003533F6" w:rsidRDefault="003533F6" w:rsidP="003533F6">
      <w:pPr>
        <w:pBdr>
          <w:bottom w:val="single" w:sz="12" w:space="1" w:color="auto"/>
        </w:pBdr>
        <w:spacing w:after="0"/>
        <w:rPr>
          <w:rFonts w:asciiTheme="majorHAnsi" w:hAnsiTheme="majorHAnsi"/>
          <w:sz w:val="24"/>
          <w:szCs w:val="24"/>
        </w:rPr>
      </w:pPr>
    </w:p>
    <w:p w:rsidR="003533F6" w:rsidRDefault="003533F6" w:rsidP="003533F6">
      <w:pPr>
        <w:spacing w:after="0"/>
        <w:rPr>
          <w:rFonts w:asciiTheme="majorHAnsi" w:hAnsiTheme="majorHAnsi"/>
          <w:sz w:val="24"/>
          <w:szCs w:val="24"/>
        </w:rPr>
      </w:pPr>
      <w:r>
        <w:rPr>
          <w:rFonts w:asciiTheme="majorHAnsi" w:hAnsiTheme="majorHAnsi"/>
          <w:sz w:val="24"/>
          <w:szCs w:val="24"/>
        </w:rPr>
        <w:t>Student or Caretaker Signature</w:t>
      </w:r>
    </w:p>
    <w:p w:rsidR="003533F6" w:rsidRDefault="003533F6" w:rsidP="003533F6">
      <w:pPr>
        <w:pBdr>
          <w:bottom w:val="single" w:sz="12" w:space="1" w:color="auto"/>
        </w:pBdr>
        <w:spacing w:after="0"/>
        <w:rPr>
          <w:rFonts w:asciiTheme="majorHAnsi" w:hAnsiTheme="majorHAnsi"/>
          <w:sz w:val="24"/>
          <w:szCs w:val="24"/>
        </w:rPr>
      </w:pPr>
    </w:p>
    <w:p w:rsidR="003533F6" w:rsidRDefault="003533F6" w:rsidP="003533F6">
      <w:pPr>
        <w:pBdr>
          <w:bottom w:val="single" w:sz="12" w:space="1" w:color="auto"/>
        </w:pBdr>
        <w:spacing w:after="0"/>
        <w:rPr>
          <w:rFonts w:asciiTheme="majorHAnsi" w:hAnsiTheme="majorHAnsi"/>
          <w:sz w:val="24"/>
          <w:szCs w:val="24"/>
        </w:rPr>
      </w:pPr>
    </w:p>
    <w:p w:rsidR="003533F6" w:rsidRDefault="003533F6" w:rsidP="003533F6">
      <w:pPr>
        <w:pBdr>
          <w:bottom w:val="single" w:sz="12" w:space="1" w:color="auto"/>
        </w:pBdr>
        <w:spacing w:after="0"/>
        <w:rPr>
          <w:rFonts w:asciiTheme="majorHAnsi" w:hAnsiTheme="majorHAnsi"/>
          <w:sz w:val="24"/>
          <w:szCs w:val="24"/>
        </w:rPr>
      </w:pPr>
    </w:p>
    <w:p w:rsidR="003533F6" w:rsidRDefault="003533F6" w:rsidP="003533F6">
      <w:pPr>
        <w:pBdr>
          <w:bottom w:val="single" w:sz="12" w:space="1" w:color="auto"/>
        </w:pBdr>
        <w:spacing w:after="0"/>
        <w:rPr>
          <w:rFonts w:asciiTheme="majorHAnsi" w:hAnsiTheme="majorHAnsi"/>
          <w:sz w:val="24"/>
          <w:szCs w:val="24"/>
        </w:rPr>
      </w:pPr>
    </w:p>
    <w:p w:rsidR="00FE79FC" w:rsidRPr="006040E5" w:rsidRDefault="003533F6" w:rsidP="006040E5">
      <w:pPr>
        <w:rPr>
          <w:rFonts w:asciiTheme="majorHAnsi" w:hAnsiTheme="majorHAnsi"/>
          <w:sz w:val="24"/>
          <w:szCs w:val="24"/>
        </w:rPr>
      </w:pPr>
      <w:r>
        <w:rPr>
          <w:rFonts w:asciiTheme="majorHAnsi" w:hAnsiTheme="majorHAnsi"/>
          <w:sz w:val="24"/>
          <w:szCs w:val="24"/>
        </w:rPr>
        <w:t>Mr. Adam D. Wolfe</w:t>
      </w:r>
    </w:p>
    <w:sectPr w:rsidR="00FE79FC" w:rsidRPr="006040E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E1" w:rsidRDefault="002049E1" w:rsidP="006040E5">
      <w:pPr>
        <w:spacing w:after="0" w:line="240" w:lineRule="auto"/>
      </w:pPr>
      <w:r>
        <w:separator/>
      </w:r>
    </w:p>
  </w:endnote>
  <w:endnote w:type="continuationSeparator" w:id="0">
    <w:p w:rsidR="002049E1" w:rsidRDefault="002049E1" w:rsidP="00604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E1" w:rsidRDefault="002049E1" w:rsidP="006040E5">
      <w:pPr>
        <w:spacing w:after="0" w:line="240" w:lineRule="auto"/>
      </w:pPr>
      <w:r>
        <w:separator/>
      </w:r>
    </w:p>
  </w:footnote>
  <w:footnote w:type="continuationSeparator" w:id="0">
    <w:p w:rsidR="002049E1" w:rsidRDefault="002049E1" w:rsidP="00604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139309"/>
      <w:docPartObj>
        <w:docPartGallery w:val="Page Numbers (Top of Page)"/>
        <w:docPartUnique/>
      </w:docPartObj>
    </w:sdtPr>
    <w:sdtContent>
      <w:p w:rsidR="007D531E" w:rsidRDefault="007D531E">
        <w:pPr>
          <w:pStyle w:val="Header"/>
          <w:ind w:right="-864"/>
          <w:jc w:val="right"/>
        </w:pPr>
        <w:r>
          <w:rPr>
            <w:noProof/>
          </w:rPr>
          <mc:AlternateContent>
            <mc:Choice Requires="wpg">
              <w:drawing>
                <wp:inline distT="0" distB="0" distL="0" distR="0" wp14:editId="1744F372">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531E" w:rsidRDefault="007D531E">
                                <w:r>
                                  <w:fldChar w:fldCharType="begin"/>
                                </w:r>
                                <w:r>
                                  <w:instrText xml:space="preserve"> PAGE    \* MERGEFORMAT </w:instrText>
                                </w:r>
                                <w:r>
                                  <w:fldChar w:fldCharType="separate"/>
                                </w:r>
                                <w:r w:rsidR="00ED262E" w:rsidRPr="00ED262E">
                                  <w:rPr>
                                    <w:b/>
                                    <w:bCs/>
                                    <w:noProof/>
                                    <w:color w:val="FFFFFF" w:themeColor="background1"/>
                                  </w:rPr>
                                  <w:t>2</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ogsYA&#10;AADcAAAADwAAAGRycy9kb3ducmV2LnhtbESPzWrDMBCE74G+g9hCL6GWE2hqHCuhFAw5BEzdHnpc&#10;rK1tYq2MpfinTx8VCjkOM/MNkx1n04mRBtdaVrCJYhDEldUt1wq+PvPnBITzyBo7y6RgIQfHw8Mq&#10;w1TbiT9oLH0tAoRdigoa7/tUSlc1ZNBFticO3o8dDPogh1rqAacAN53cxvFOGmw5LDTY03tD1aW8&#10;GgV6uyRyXeTd7zovxuu3L89TXir19Di/7UF4mv09/N8+aQW71xf4OxOOgD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sogsYAAADcAAAADwAAAAAAAAAAAAAAAACYAgAAZHJz&#10;L2Rvd25yZXYueG1sUEsFBgAAAAAEAAQA9QAAAIsDAAAAAA==&#10;" strokecolor="#e4be84"/>
                  <v:roundrect id="AutoShape 43" o:spid="_x0000_s1028" style="position:absolute;left:898;top:451;width:296;height:792;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x5TcUA&#10;AADcAAAADwAAAGRycy9kb3ducmV2LnhtbESPQWsCMRSE74X+h/AEL0WzCl3LahQRCt6KVsoen5vn&#10;ZnXzsiRRt/76plDocZiZb5jFqretuJEPjWMFk3EGgrhyuuFaweHzffQGIkRkja1jUvBNAVbL56cF&#10;FtrdeUe3faxFgnAoUIGJsSukDJUhi2HsOuLknZy3GJP0tdQe7wluWznNslxabDgtGOxoY6i67K9W&#10;wUcpy81reZzt1pl/nCZfD3oxZ6WGg349BxGpj//hv/ZWK8hnOfyeS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HlNxQAAANwAAAAPAAAAAAAAAAAAAAAAAJgCAABkcnMv&#10;ZG93bnJldi54bWxQSwUGAAAAAAQABAD1AAAAigM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3g8UA&#10;AADcAAAADwAAAGRycy9kb3ducmV2LnhtbESPQWvCQBSE7wX/w/IEb3VjD7FGVxGpIBRKYzx4fGaf&#10;yWL2bcyumv77bqHgcZiZb5jFqreNuFPnjWMFk3ECgrh02nCl4FBsX99B+ICssXFMCn7Iw2o5eFlg&#10;pt2Dc7rvQyUihH2GCuoQ2kxKX9Zk0Y9dSxy9s+sshii7SuoOHxFuG/mWJKm0aDgu1NjSpqbysr9Z&#10;Besj5x/m+nX6zs+5KYpZwp/pRanRsF/PQQTqwzP8395pBel0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m3eDxQAAANwAAAAPAAAAAAAAAAAAAAAAAJgCAABkcnMv&#10;ZG93bnJldi54bWxQSwUGAAAAAAQABAD1AAAAigMAAAAA&#10;" filled="f" stroked="f">
                    <v:textbox inset="0,0,0,0">
                      <w:txbxContent>
                        <w:p w:rsidR="007D531E" w:rsidRDefault="007D531E">
                          <w:r>
                            <w:fldChar w:fldCharType="begin"/>
                          </w:r>
                          <w:r>
                            <w:instrText xml:space="preserve"> PAGE    \* MERGEFORMAT </w:instrText>
                          </w:r>
                          <w:r>
                            <w:fldChar w:fldCharType="separate"/>
                          </w:r>
                          <w:r w:rsidR="00ED262E" w:rsidRPr="00ED262E">
                            <w:rPr>
                              <w:b/>
                              <w:bCs/>
                              <w:noProof/>
                              <w:color w:val="FFFFFF" w:themeColor="background1"/>
                            </w:rPr>
                            <w:t>2</w:t>
                          </w:r>
                          <w:r>
                            <w:rPr>
                              <w:b/>
                              <w:bCs/>
                              <w:noProof/>
                              <w:color w:val="FFFFFF" w:themeColor="background1"/>
                            </w:rPr>
                            <w:fldChar w:fldCharType="end"/>
                          </w:r>
                        </w:p>
                      </w:txbxContent>
                    </v:textbox>
                  </v:shape>
                  <w10:anchorlock/>
                </v:group>
              </w:pict>
            </mc:Fallback>
          </mc:AlternateContent>
        </w:r>
      </w:p>
    </w:sdtContent>
  </w:sdt>
  <w:p w:rsidR="007D531E" w:rsidRDefault="007D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E5DDF"/>
    <w:multiLevelType w:val="hybridMultilevel"/>
    <w:tmpl w:val="4980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24161F"/>
    <w:multiLevelType w:val="multilevel"/>
    <w:tmpl w:val="BB64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0E5"/>
    <w:rsid w:val="00015D4D"/>
    <w:rsid w:val="00025DD9"/>
    <w:rsid w:val="002049E1"/>
    <w:rsid w:val="00256CE9"/>
    <w:rsid w:val="002A2566"/>
    <w:rsid w:val="002E4A8A"/>
    <w:rsid w:val="00321FF2"/>
    <w:rsid w:val="0032770D"/>
    <w:rsid w:val="003533F6"/>
    <w:rsid w:val="004D7C1E"/>
    <w:rsid w:val="004F6564"/>
    <w:rsid w:val="006040E5"/>
    <w:rsid w:val="00702112"/>
    <w:rsid w:val="00773526"/>
    <w:rsid w:val="007D531E"/>
    <w:rsid w:val="00810AAD"/>
    <w:rsid w:val="00821797"/>
    <w:rsid w:val="00862311"/>
    <w:rsid w:val="008B051F"/>
    <w:rsid w:val="009275D0"/>
    <w:rsid w:val="009F7B5F"/>
    <w:rsid w:val="00B21E6D"/>
    <w:rsid w:val="00C23786"/>
    <w:rsid w:val="00C41801"/>
    <w:rsid w:val="00D21EC4"/>
    <w:rsid w:val="00D362E3"/>
    <w:rsid w:val="00DC3A73"/>
    <w:rsid w:val="00ED262E"/>
    <w:rsid w:val="00F15ECC"/>
    <w:rsid w:val="00FE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E5"/>
  </w:style>
  <w:style w:type="paragraph" w:styleId="Footer">
    <w:name w:val="footer"/>
    <w:basedOn w:val="Normal"/>
    <w:link w:val="FooterChar"/>
    <w:uiPriority w:val="99"/>
    <w:unhideWhenUsed/>
    <w:rsid w:val="00604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E5"/>
  </w:style>
  <w:style w:type="paragraph" w:styleId="NormalWeb">
    <w:name w:val="Normal (Web)"/>
    <w:basedOn w:val="Normal"/>
    <w:uiPriority w:val="99"/>
    <w:semiHidden/>
    <w:unhideWhenUsed/>
    <w:rsid w:val="00604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40E5"/>
  </w:style>
  <w:style w:type="character" w:styleId="Hyperlink">
    <w:name w:val="Hyperlink"/>
    <w:basedOn w:val="DefaultParagraphFont"/>
    <w:uiPriority w:val="99"/>
    <w:unhideWhenUsed/>
    <w:rsid w:val="006040E5"/>
    <w:rPr>
      <w:color w:val="0000FF"/>
      <w:u w:val="single"/>
    </w:rPr>
  </w:style>
  <w:style w:type="character" w:styleId="Strong">
    <w:name w:val="Strong"/>
    <w:basedOn w:val="DefaultParagraphFont"/>
    <w:uiPriority w:val="22"/>
    <w:qFormat/>
    <w:rsid w:val="006040E5"/>
    <w:rPr>
      <w:b/>
      <w:bCs/>
    </w:rPr>
  </w:style>
  <w:style w:type="paragraph" w:styleId="ListParagraph">
    <w:name w:val="List Paragraph"/>
    <w:basedOn w:val="Normal"/>
    <w:uiPriority w:val="34"/>
    <w:qFormat/>
    <w:rsid w:val="002E4A8A"/>
    <w:pPr>
      <w:ind w:left="720"/>
      <w:contextualSpacing/>
    </w:pPr>
  </w:style>
  <w:style w:type="table" w:styleId="TableGrid">
    <w:name w:val="Table Grid"/>
    <w:basedOn w:val="TableNormal"/>
    <w:uiPriority w:val="59"/>
    <w:rsid w:val="002E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0E5"/>
  </w:style>
  <w:style w:type="paragraph" w:styleId="Footer">
    <w:name w:val="footer"/>
    <w:basedOn w:val="Normal"/>
    <w:link w:val="FooterChar"/>
    <w:uiPriority w:val="99"/>
    <w:unhideWhenUsed/>
    <w:rsid w:val="00604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0E5"/>
  </w:style>
  <w:style w:type="paragraph" w:styleId="NormalWeb">
    <w:name w:val="Normal (Web)"/>
    <w:basedOn w:val="Normal"/>
    <w:uiPriority w:val="99"/>
    <w:semiHidden/>
    <w:unhideWhenUsed/>
    <w:rsid w:val="006040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40E5"/>
  </w:style>
  <w:style w:type="character" w:styleId="Hyperlink">
    <w:name w:val="Hyperlink"/>
    <w:basedOn w:val="DefaultParagraphFont"/>
    <w:uiPriority w:val="99"/>
    <w:unhideWhenUsed/>
    <w:rsid w:val="006040E5"/>
    <w:rPr>
      <w:color w:val="0000FF"/>
      <w:u w:val="single"/>
    </w:rPr>
  </w:style>
  <w:style w:type="character" w:styleId="Strong">
    <w:name w:val="Strong"/>
    <w:basedOn w:val="DefaultParagraphFont"/>
    <w:uiPriority w:val="22"/>
    <w:qFormat/>
    <w:rsid w:val="006040E5"/>
    <w:rPr>
      <w:b/>
      <w:bCs/>
    </w:rPr>
  </w:style>
  <w:style w:type="paragraph" w:styleId="ListParagraph">
    <w:name w:val="List Paragraph"/>
    <w:basedOn w:val="Normal"/>
    <w:uiPriority w:val="34"/>
    <w:qFormat/>
    <w:rsid w:val="002E4A8A"/>
    <w:pPr>
      <w:ind w:left="720"/>
      <w:contextualSpacing/>
    </w:pPr>
  </w:style>
  <w:style w:type="table" w:styleId="TableGrid">
    <w:name w:val="Table Grid"/>
    <w:basedOn w:val="TableNormal"/>
    <w:uiPriority w:val="59"/>
    <w:rsid w:val="002E4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2</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Wolfe</dc:creator>
  <cp:lastModifiedBy>Adam Wolfe</cp:lastModifiedBy>
  <cp:revision>4</cp:revision>
  <dcterms:created xsi:type="dcterms:W3CDTF">2014-08-03T23:42:00Z</dcterms:created>
  <dcterms:modified xsi:type="dcterms:W3CDTF">2014-08-04T16:41:00Z</dcterms:modified>
</cp:coreProperties>
</file>